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7C" w:rsidRDefault="00974FA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Libertarian Party of Brevard County – Regular Business Meeting Agenda</w:t>
      </w:r>
    </w:p>
    <w:p w:rsidR="00274E7C" w:rsidRDefault="00974FA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DRAFT AGENDA – subject to changes and approval by voting membership</w:t>
      </w:r>
    </w:p>
    <w:p w:rsidR="00274E7C" w:rsidRDefault="00274E7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74E7C" w:rsidRDefault="00974FA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Meeting to be held on Monday, </w:t>
      </w:r>
      <w:r w:rsidR="00CA5F01">
        <w:t>May</w:t>
      </w:r>
      <w:r>
        <w:rPr>
          <w:color w:val="000000"/>
        </w:rPr>
        <w:t xml:space="preserve"> </w:t>
      </w:r>
      <w:r w:rsidR="00CA5F01">
        <w:rPr>
          <w:color w:val="000000"/>
        </w:rPr>
        <w:t>20</w:t>
      </w:r>
      <w:r>
        <w:rPr>
          <w:color w:val="000000"/>
        </w:rPr>
        <w:t xml:space="preserve">, 2024 </w:t>
      </w:r>
      <w:r w:rsidR="00CA5F01">
        <w:rPr>
          <w:color w:val="000000"/>
        </w:rPr>
        <w:t xml:space="preserve">at </w:t>
      </w:r>
      <w:r w:rsidR="00CA5F01">
        <w:t>Naoki Japanese Cuisine</w:t>
      </w:r>
      <w:r>
        <w:rPr>
          <w:color w:val="000000"/>
        </w:rPr>
        <w:t>.</w:t>
      </w:r>
    </w:p>
    <w:p w:rsidR="00274E7C" w:rsidRDefault="00274E7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74E7C" w:rsidRDefault="00974FA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Meet and Greet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Call to Order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Officer Roll Call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Attendance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Determination of Quorum (75% of Executive Committee or ⅓ of all voting members)</w:t>
      </w:r>
    </w:p>
    <w:p w:rsidR="00274E7C" w:rsidRDefault="00974FA2">
      <w:pPr>
        <w:pStyle w:val="normal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Executive Committee: requires 3 of </w:t>
      </w:r>
      <w:r>
        <w:t>5</w:t>
      </w:r>
    </w:p>
    <w:p w:rsidR="00274E7C" w:rsidRDefault="00974FA2">
      <w:pPr>
        <w:pStyle w:val="normal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Voting Members: requires 3 of </w:t>
      </w:r>
      <w:r>
        <w:t>9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Adoption of Agenda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Approval of Minutes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Motion: Approve </w:t>
      </w:r>
      <w:r w:rsidR="00CA5F01">
        <w:t>April</w:t>
      </w:r>
      <w:r>
        <w:rPr>
          <w:color w:val="000000"/>
        </w:rPr>
        <w:t xml:space="preserve"> </w:t>
      </w:r>
      <w:r w:rsidR="00CA5F01">
        <w:t>15</w:t>
      </w:r>
      <w:r>
        <w:rPr>
          <w:color w:val="000000"/>
        </w:rPr>
        <w:t>, 202</w:t>
      </w:r>
      <w:r>
        <w:t>4</w:t>
      </w:r>
      <w:r>
        <w:rPr>
          <w:color w:val="000000"/>
        </w:rPr>
        <w:t xml:space="preserve"> </w:t>
      </w:r>
      <w:r>
        <w:t>Regular</w:t>
      </w:r>
      <w:r>
        <w:rPr>
          <w:color w:val="000000"/>
        </w:rPr>
        <w:t xml:space="preserve"> Business Meeting Minutes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Director At-Large Report – Nathan Slusher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Treasurer Report - Greg Peele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Secret</w:t>
      </w:r>
      <w:r>
        <w:t>ary Report – Rick Heffelfinger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Vice-Chair Report - Thai Heiler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Chair Report – Brian Fleming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Libertarian Party of Florida Report 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Region 9 Representatives - </w:t>
      </w:r>
      <w:r>
        <w:t>Eric Montgomery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Committee Reports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Outreach – Mari Peele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Events - </w:t>
      </w:r>
      <w:r>
        <w:t>Ashley Kautz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Gala - vacant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Public Officials and Candidates Reports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Libertarian elected officials, appointed officials, and candidates seeking public office are encouraged to present reports on their activities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Others may be recognized to speak with approval of the Executive Committe</w:t>
      </w:r>
      <w:r>
        <w:rPr>
          <w:color w:val="000000"/>
        </w:rPr>
        <w:t>e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Old Business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None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New Business</w:t>
      </w:r>
    </w:p>
    <w:p w:rsidR="00274E7C" w:rsidRDefault="00CA5F01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Public Comment</w:t>
      </w:r>
    </w:p>
    <w:p w:rsidR="00274E7C" w:rsidRDefault="00974FA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Annou</w:t>
      </w:r>
      <w:r>
        <w:rPr>
          <w:color w:val="000000"/>
        </w:rPr>
        <w:t>ncements</w:t>
      </w:r>
    </w:p>
    <w:p w:rsidR="00274E7C" w:rsidRDefault="00974FA2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Next Business Meeting: (Date and Location TBD)</w:t>
      </w:r>
    </w:p>
    <w:p w:rsidR="00274E7C" w:rsidRPr="002C1AC0" w:rsidRDefault="00974FA2" w:rsidP="002C1AC0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trike/>
          <w:color w:val="000000"/>
        </w:rPr>
      </w:pPr>
      <w:r w:rsidRPr="002C1AC0">
        <w:rPr>
          <w:color w:val="000000"/>
        </w:rPr>
        <w:t>Adjournment</w:t>
      </w:r>
      <w:r w:rsidR="002C1AC0">
        <w:rPr>
          <w:color w:val="000000"/>
        </w:rPr>
        <w:t xml:space="preserve"> </w:t>
      </w:r>
    </w:p>
    <w:sectPr w:rsidR="00274E7C" w:rsidRPr="002C1AC0" w:rsidSect="00274E7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FA2" w:rsidRDefault="00974FA2" w:rsidP="00274E7C">
      <w:pPr>
        <w:spacing w:line="240" w:lineRule="auto"/>
      </w:pPr>
      <w:r>
        <w:separator/>
      </w:r>
    </w:p>
  </w:endnote>
  <w:endnote w:type="continuationSeparator" w:id="1">
    <w:p w:rsidR="00974FA2" w:rsidRDefault="00974FA2" w:rsidP="00274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FA2" w:rsidRDefault="00974FA2" w:rsidP="00274E7C">
      <w:pPr>
        <w:spacing w:line="240" w:lineRule="auto"/>
      </w:pPr>
      <w:r>
        <w:separator/>
      </w:r>
    </w:p>
  </w:footnote>
  <w:footnote w:type="continuationSeparator" w:id="1">
    <w:p w:rsidR="00974FA2" w:rsidRDefault="00974FA2" w:rsidP="00274E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7C" w:rsidRDefault="00CA5F01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  <w:sz w:val="36"/>
        <w:szCs w:val="36"/>
      </w:rPr>
    </w:pPr>
    <w:r>
      <w:rPr>
        <w:b/>
        <w:sz w:val="36"/>
        <w:szCs w:val="36"/>
      </w:rPr>
      <w:t>May</w:t>
    </w:r>
    <w:r>
      <w:rPr>
        <w:b/>
        <w:color w:val="000000"/>
        <w:sz w:val="36"/>
        <w:szCs w:val="36"/>
      </w:rPr>
      <w:t xml:space="preserve"> 20</w:t>
    </w:r>
    <w:r w:rsidR="00974FA2">
      <w:rPr>
        <w:b/>
        <w:color w:val="000000"/>
        <w:sz w:val="36"/>
        <w:szCs w:val="36"/>
      </w:rPr>
      <w:t>, 2024</w:t>
    </w:r>
    <w:r w:rsidR="00974FA2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263898</wp:posOffset>
          </wp:positionH>
          <wp:positionV relativeFrom="paragraph">
            <wp:posOffset>19051</wp:posOffset>
          </wp:positionV>
          <wp:extent cx="2443163" cy="107033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3163" cy="1070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4E7C" w:rsidRDefault="00974FA2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  <w:r>
      <w:rPr>
        <w:b/>
        <w:color w:val="000000"/>
      </w:rPr>
      <w:t>Regular Business Meeting Agenda</w:t>
    </w:r>
  </w:p>
  <w:p w:rsidR="00274E7C" w:rsidRDefault="00274E7C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</w:p>
  <w:p w:rsidR="00274E7C" w:rsidRDefault="00274E7C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</w:p>
  <w:p w:rsidR="00274E7C" w:rsidRDefault="00274E7C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</w:p>
  <w:p w:rsidR="00274E7C" w:rsidRDefault="00274E7C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</w:p>
  <w:p w:rsidR="00274E7C" w:rsidRDefault="00274E7C">
    <w:pPr>
      <w:pStyle w:val="normal0"/>
      <w:pBdr>
        <w:top w:val="nil"/>
        <w:left w:val="nil"/>
        <w:bottom w:val="nil"/>
        <w:right w:val="nil"/>
        <w:between w:val="nil"/>
      </w:pBdr>
      <w:jc w:val="right"/>
      <w:rPr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934DB"/>
    <w:multiLevelType w:val="multilevel"/>
    <w:tmpl w:val="FBC679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E7C"/>
    <w:rsid w:val="00274E7C"/>
    <w:rsid w:val="002C1AC0"/>
    <w:rsid w:val="004142E8"/>
    <w:rsid w:val="00974FA2"/>
    <w:rsid w:val="00AB4CBC"/>
    <w:rsid w:val="00CA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74E7C"/>
  </w:style>
  <w:style w:type="paragraph" w:styleId="Title">
    <w:name w:val="Title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0"/>
    <w:next w:val="normal0"/>
    <w:rsid w:val="00274E7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A5F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F01"/>
  </w:style>
  <w:style w:type="paragraph" w:styleId="Footer">
    <w:name w:val="footer"/>
    <w:basedOn w:val="Normal"/>
    <w:link w:val="FooterChar"/>
    <w:uiPriority w:val="99"/>
    <w:semiHidden/>
    <w:unhideWhenUsed/>
    <w:rsid w:val="00CA5F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F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1046</Characters>
  <Application>Microsoft Office Word</Application>
  <DocSecurity>0</DocSecurity>
  <Lines>8</Lines>
  <Paragraphs>2</Paragraphs>
  <ScaleCrop>false</ScaleCrop>
  <Company>HP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heff</dc:creator>
  <cp:lastModifiedBy>rick heff</cp:lastModifiedBy>
  <cp:revision>5</cp:revision>
  <dcterms:created xsi:type="dcterms:W3CDTF">2024-05-17T16:34:00Z</dcterms:created>
  <dcterms:modified xsi:type="dcterms:W3CDTF">2024-05-17T16:41:00Z</dcterms:modified>
</cp:coreProperties>
</file>